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3D" w:rsidRDefault="001D773D" w:rsidP="009607E9">
      <w:pPr>
        <w:jc w:val="both"/>
        <w:rPr>
          <w:rFonts w:ascii="Book Antiqua" w:hAnsi="Book Antiqua"/>
          <w:sz w:val="24"/>
          <w:szCs w:val="24"/>
        </w:rPr>
      </w:pPr>
    </w:p>
    <w:p w:rsidR="00430789" w:rsidRPr="00430789" w:rsidRDefault="00430789" w:rsidP="004307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VERBALE n. </w:t>
      </w:r>
    </w:p>
    <w:p w:rsidR="00430789" w:rsidRPr="00430789" w:rsidRDefault="00430789" w:rsidP="004307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CONSIGLIO DI CLASSE  …</w:t>
      </w:r>
    </w:p>
    <w:p w:rsidR="00430789" w:rsidRPr="00430789" w:rsidRDefault="00430789" w:rsidP="004307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307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DESIGNAZIONE DEI COMMISSARI INTE</w:t>
      </w:r>
      <w:r w:rsidRPr="004307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RNI ALL’ ESAME DI STATO A.S. 2019/2020</w:t>
      </w:r>
    </w:p>
    <w:p w:rsidR="00430789" w:rsidRPr="00430789" w:rsidRDefault="00430789" w:rsidP="004307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giorno   6   del  mese  febbraio  2020</w:t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 alle ore …. presso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classe 4°P</w:t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del Liceo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Scientifico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A.Gramsci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, si riunisce il consiglio della classe … per trattare il seguente punto dell’O.d.g.:</w:t>
      </w:r>
    </w:p>
    <w:p w:rsidR="00430789" w:rsidRPr="00430789" w:rsidRDefault="00430789" w:rsidP="00430789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307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Designazione commissari interni agli Esami di Stato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9/2020</w:t>
      </w:r>
    </w:p>
    <w:p w:rsidR="00430789" w:rsidRDefault="00430789" w:rsidP="004307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0789" w:rsidRPr="00430789" w:rsidRDefault="00430789" w:rsidP="004307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Sono presenti i seguenti docenti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789" w:rsidRPr="00430789" w:rsidRDefault="00430789" w:rsidP="0043078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Risultano  assenti i seguenti docenti:</w:t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0789" w:rsidRPr="00430789" w:rsidRDefault="00430789" w:rsidP="004307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Presiede la riunione il dirigente scolastico prof.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Marco Bollettino</w:t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, funge da Segretario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prof. …….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…………………………………………………………………………………………………………</w:t>
      </w:r>
    </w:p>
    <w:p w:rsidR="00430789" w:rsidRPr="00430789" w:rsidRDefault="00430789" w:rsidP="004307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Presidente invita quindi il Consiglio a passare alla trattazione dell’unico punto all’ordine del giorno “Designazione Commissari interni all’Esame di Stato 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9/2020</w:t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”. Nel prendere la parola il Dirigente Scolastico rammenta che con Decreto </w:t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Ministeriale n.28 del 30/01/2020</w:t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Ministero ha provveduto ad individuare  per ciascun indirizzo di studi le materie oggetto delle due prove scritte nonché quelle affidate a commissari esterni. Nel caso specifico del nostro indirizzo la scelta è stata la seguente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3"/>
        <w:gridCol w:w="4425"/>
      </w:tblGrid>
      <w:tr w:rsidR="00430789" w:rsidRPr="00430789" w:rsidTr="00C44B21">
        <w:trPr>
          <w:trHeight w:val="384"/>
        </w:trPr>
        <w:tc>
          <w:tcPr>
            <w:tcW w:w="5353" w:type="dxa"/>
            <w:vAlign w:val="center"/>
          </w:tcPr>
          <w:p w:rsidR="00430789" w:rsidRPr="00430789" w:rsidRDefault="00430789" w:rsidP="00430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89"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4425" w:type="dxa"/>
            <w:vAlign w:val="center"/>
          </w:tcPr>
          <w:p w:rsidR="00430789" w:rsidRPr="00430789" w:rsidRDefault="00430789" w:rsidP="00430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89">
              <w:rPr>
                <w:rFonts w:ascii="Times New Roman" w:hAnsi="Times New Roman" w:cs="Times New Roman"/>
                <w:b/>
                <w:sz w:val="24"/>
                <w:szCs w:val="24"/>
              </w:rPr>
              <w:t>Commissario</w:t>
            </w:r>
          </w:p>
        </w:tc>
      </w:tr>
      <w:tr w:rsidR="00430789" w:rsidRPr="00430789" w:rsidTr="00C44B21">
        <w:tc>
          <w:tcPr>
            <w:tcW w:w="5353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9" w:rsidRPr="00430789" w:rsidTr="00C44B21">
        <w:tc>
          <w:tcPr>
            <w:tcW w:w="5353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9" w:rsidRPr="00430789" w:rsidTr="00C44B21">
        <w:tc>
          <w:tcPr>
            <w:tcW w:w="5353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9" w:rsidRPr="00430789" w:rsidTr="00C44B21">
        <w:tc>
          <w:tcPr>
            <w:tcW w:w="5353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9" w:rsidRPr="00430789" w:rsidTr="00C44B21">
        <w:tc>
          <w:tcPr>
            <w:tcW w:w="5353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789" w:rsidRPr="00430789" w:rsidRDefault="00430789" w:rsidP="004307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0789" w:rsidRPr="00430789" w:rsidRDefault="00430789" w:rsidP="004307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0789" w:rsidRPr="00430789" w:rsidRDefault="00430789" w:rsidP="004307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Tanto premesso, considerato che compete al Consiglio della classe individuare i commissari interni (n°3 docenti) entro i tempi fissati dal Ministero, acclarate, dopo un breve confronto, le esigenze di nomina ricollegabili alle specificità del corso, il Consiglio, all’unanimità (oppure a maggioranza relativamente al nome di qualche docente con le motivazioni riportate dagli interessati ed i voti espressi da ciascun professore) delibera di designare quali commis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sari interni i seguenti </w:t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926"/>
      </w:tblGrid>
      <w:tr w:rsidR="00430789" w:rsidRPr="00430789" w:rsidTr="00C44B21">
        <w:trPr>
          <w:trHeight w:val="384"/>
        </w:trPr>
        <w:tc>
          <w:tcPr>
            <w:tcW w:w="534" w:type="dxa"/>
            <w:vAlign w:val="center"/>
          </w:tcPr>
          <w:p w:rsidR="00430789" w:rsidRPr="00430789" w:rsidRDefault="00430789" w:rsidP="00430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89">
              <w:rPr>
                <w:rFonts w:ascii="Times New Roman" w:hAnsi="Times New Roman" w:cs="Times New Roman"/>
                <w:b/>
              </w:rPr>
              <w:t>N</w:t>
            </w:r>
            <w:r w:rsidRPr="00430789">
              <w:rPr>
                <w:rFonts w:ascii="Times New Roman" w:hAnsi="Times New Roman" w:cs="Times New Roman"/>
                <w:b/>
                <w:sz w:val="24"/>
                <w:szCs w:val="24"/>
              </w:rPr>
              <w:t>°</w:t>
            </w:r>
          </w:p>
        </w:tc>
        <w:tc>
          <w:tcPr>
            <w:tcW w:w="4394" w:type="dxa"/>
            <w:vAlign w:val="center"/>
          </w:tcPr>
          <w:p w:rsidR="00430789" w:rsidRPr="00430789" w:rsidRDefault="00430789" w:rsidP="00430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89"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4926" w:type="dxa"/>
            <w:vAlign w:val="center"/>
          </w:tcPr>
          <w:p w:rsidR="00430789" w:rsidRPr="00430789" w:rsidRDefault="00430789" w:rsidP="00430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89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</w:tr>
      <w:tr w:rsidR="00430789" w:rsidRPr="00430789" w:rsidTr="00C44B21">
        <w:tc>
          <w:tcPr>
            <w:tcW w:w="534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9" w:rsidRPr="00430789" w:rsidTr="00C44B21">
        <w:tc>
          <w:tcPr>
            <w:tcW w:w="534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9" w:rsidRPr="00430789" w:rsidTr="00C44B21">
        <w:tc>
          <w:tcPr>
            <w:tcW w:w="534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89" w:rsidRPr="00430789" w:rsidTr="00C44B21">
        <w:tc>
          <w:tcPr>
            <w:tcW w:w="534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430789" w:rsidRPr="00430789" w:rsidRDefault="00430789" w:rsidP="00430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789" w:rsidRPr="00430789" w:rsidRDefault="00430789" w:rsidP="004307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0789" w:rsidRPr="00430789" w:rsidRDefault="00430789" w:rsidP="004307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Alle ore 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, esaurita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trattazione dei punti all’ O</w:t>
      </w: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.d.g. il Presidente dichiara sciolta la seduta.</w:t>
      </w:r>
    </w:p>
    <w:p w:rsidR="00430789" w:rsidRPr="00430789" w:rsidRDefault="00430789" w:rsidP="004307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0789" w:rsidRPr="00430789" w:rsidRDefault="00430789" w:rsidP="004307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0789" w:rsidRPr="00430789" w:rsidRDefault="00430789" w:rsidP="004307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Il  Segretario                                                               Il  Presidente</w:t>
      </w:r>
    </w:p>
    <w:p w:rsidR="00430789" w:rsidRPr="00430789" w:rsidRDefault="00430789" w:rsidP="004307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7999" w:rsidRDefault="00430789" w:rsidP="00430789">
      <w:p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43078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                       _________________________________</w:t>
      </w:r>
    </w:p>
    <w:p w:rsidR="00CF7999" w:rsidRDefault="00CF7999" w:rsidP="009607E9">
      <w:pPr>
        <w:jc w:val="both"/>
        <w:rPr>
          <w:rFonts w:ascii="Book Antiqua" w:hAnsi="Book Antiqua"/>
          <w:sz w:val="24"/>
          <w:szCs w:val="24"/>
        </w:rPr>
      </w:pPr>
    </w:p>
    <w:p w:rsidR="00CF7999" w:rsidRDefault="00CF7999" w:rsidP="009607E9">
      <w:pPr>
        <w:jc w:val="both"/>
        <w:rPr>
          <w:rFonts w:ascii="Book Antiqua" w:hAnsi="Book Antiqua"/>
          <w:sz w:val="24"/>
          <w:szCs w:val="24"/>
        </w:rPr>
      </w:pPr>
    </w:p>
    <w:p w:rsidR="00CF7999" w:rsidRDefault="00CF7999" w:rsidP="009607E9">
      <w:pPr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CF7999" w:rsidRDefault="00CF7999" w:rsidP="009607E9">
      <w:pPr>
        <w:jc w:val="both"/>
        <w:rPr>
          <w:rFonts w:ascii="Book Antiqua" w:hAnsi="Book Antiqua"/>
          <w:sz w:val="24"/>
          <w:szCs w:val="24"/>
        </w:rPr>
      </w:pPr>
    </w:p>
    <w:p w:rsidR="00CF7999" w:rsidRDefault="00CF7999" w:rsidP="00CF7999">
      <w:pPr>
        <w:spacing w:after="0" w:line="240" w:lineRule="auto"/>
        <w:ind w:left="4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CF7999" w:rsidRDefault="00CF7999" w:rsidP="00CF7999">
      <w:pPr>
        <w:spacing w:after="0" w:line="240" w:lineRule="auto"/>
        <w:ind w:left="45"/>
        <w:rPr>
          <w:rFonts w:ascii="Book Antiqua" w:hAnsi="Book Antiqua"/>
          <w:sz w:val="24"/>
          <w:szCs w:val="24"/>
        </w:rPr>
      </w:pPr>
    </w:p>
    <w:p w:rsidR="00CF7999" w:rsidRDefault="00CF7999" w:rsidP="00CF7999">
      <w:pPr>
        <w:spacing w:after="0" w:line="240" w:lineRule="auto"/>
        <w:ind w:left="45"/>
        <w:rPr>
          <w:rFonts w:ascii="Book Antiqua" w:hAnsi="Book Antiqua"/>
          <w:sz w:val="24"/>
          <w:szCs w:val="24"/>
        </w:rPr>
      </w:pPr>
    </w:p>
    <w:p w:rsidR="00CF7999" w:rsidRPr="00CF7999" w:rsidRDefault="00CF7999" w:rsidP="00430789">
      <w:pPr>
        <w:spacing w:after="0" w:line="240" w:lineRule="auto"/>
        <w:ind w:left="45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CF7999" w:rsidRPr="001D773D" w:rsidRDefault="00CF7999" w:rsidP="00CF7999">
      <w:pPr>
        <w:rPr>
          <w:rFonts w:ascii="Book Antiqua" w:hAnsi="Book Antiqua"/>
          <w:sz w:val="24"/>
          <w:szCs w:val="24"/>
        </w:rPr>
      </w:pPr>
    </w:p>
    <w:sectPr w:rsidR="00CF7999" w:rsidRPr="001D773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4D" w:rsidRDefault="000B3C4D" w:rsidP="003E1FEF">
      <w:pPr>
        <w:spacing w:after="0" w:line="240" w:lineRule="auto"/>
      </w:pPr>
      <w:r>
        <w:separator/>
      </w:r>
    </w:p>
  </w:endnote>
  <w:endnote w:type="continuationSeparator" w:id="0">
    <w:p w:rsidR="000B3C4D" w:rsidRDefault="000B3C4D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4D" w:rsidRDefault="000B3C4D" w:rsidP="003E1FEF">
      <w:pPr>
        <w:spacing w:after="0" w:line="240" w:lineRule="auto"/>
      </w:pPr>
      <w:r>
        <w:separator/>
      </w:r>
    </w:p>
  </w:footnote>
  <w:footnote w:type="continuationSeparator" w:id="0">
    <w:p w:rsidR="000B3C4D" w:rsidRDefault="000B3C4D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43600A" w:rsidTr="0043600A">
      <w:trPr>
        <w:trHeight w:val="1171"/>
      </w:trPr>
      <w:tc>
        <w:tcPr>
          <w:tcW w:w="985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3600A" w:rsidRDefault="0043600A" w:rsidP="0043600A">
          <w:pPr>
            <w:spacing w:after="0" w:line="240" w:lineRule="auto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14CA6312" wp14:editId="334754C6">
                <wp:extent cx="6120130" cy="98425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073449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6.3pt;width:48.05pt;height:63.05pt;z-index:251658240">
                <v:imagedata r:id="rId2" o:title=""/>
              </v:shape>
              <o:OLEObject Type="Embed" ProgID="Word.Document.8" ShapeID="_x0000_s2049" DrawAspect="Content" ObjectID="_1642490260" r:id="rId3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2259A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2259AD">
            <w:rPr>
              <w:lang w:val="en-US"/>
            </w:rPr>
            <w:t>tel.:</w:t>
          </w:r>
          <w:r w:rsidRPr="002259AD">
            <w:rPr>
              <w:b/>
              <w:lang w:val="en-US"/>
            </w:rPr>
            <w:t xml:space="preserve"> 0125.</w:t>
          </w:r>
          <w:r w:rsidR="003E1FEF" w:rsidRPr="002259AD">
            <w:rPr>
              <w:b/>
              <w:lang w:val="en-US"/>
            </w:rPr>
            <w:t xml:space="preserve">424357 </w:t>
          </w:r>
          <w:r w:rsidRPr="002259AD">
            <w:rPr>
              <w:b/>
              <w:lang w:val="en-US"/>
            </w:rPr>
            <w:t>-</w:t>
          </w:r>
          <w:r w:rsidR="003E1FEF" w:rsidRPr="002259AD">
            <w:rPr>
              <w:b/>
              <w:lang w:val="en-US"/>
            </w:rPr>
            <w:t xml:space="preserve"> </w:t>
          </w:r>
          <w:r w:rsidRPr="002259AD">
            <w:rPr>
              <w:b/>
              <w:lang w:val="en-US"/>
            </w:rPr>
            <w:t>0125.</w:t>
          </w:r>
          <w:r w:rsidR="003E1FEF" w:rsidRPr="002259AD">
            <w:rPr>
              <w:b/>
              <w:lang w:val="en-US"/>
            </w:rPr>
            <w:t>4247</w:t>
          </w:r>
          <w:r w:rsidRPr="002259AD">
            <w:rPr>
              <w:b/>
              <w:lang w:val="en-US"/>
            </w:rPr>
            <w:t>42</w:t>
          </w:r>
          <w:r w:rsidRPr="002259AD">
            <w:rPr>
              <w:lang w:val="en-US"/>
            </w:rPr>
            <w:t>; fax:</w:t>
          </w:r>
          <w:r w:rsidRPr="002259AD">
            <w:rPr>
              <w:b/>
              <w:lang w:val="en-US"/>
            </w:rPr>
            <w:t xml:space="preserve"> 0125.424338</w:t>
          </w:r>
        </w:p>
        <w:p w:rsidR="00E51219" w:rsidRPr="002259AD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2259AD">
            <w:rPr>
              <w:lang w:val="en-US"/>
            </w:rPr>
            <w:t>sito web:</w:t>
          </w:r>
          <w:r w:rsidRPr="002259AD">
            <w:rPr>
              <w:b/>
              <w:lang w:val="en-US"/>
            </w:rPr>
            <w:t xml:space="preserve"> http://www.lsgramsci.it</w:t>
          </w:r>
          <w:r w:rsidRPr="002259AD">
            <w:rPr>
              <w:lang w:val="en-US"/>
            </w:rPr>
            <w:t xml:space="preserve"> - </w:t>
          </w:r>
          <w:r w:rsidRPr="002259AD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528C025A" wp14:editId="6043090A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</w:abstractNum>
  <w:abstractNum w:abstractNumId="1">
    <w:nsid w:val="12127FD0"/>
    <w:multiLevelType w:val="hybridMultilevel"/>
    <w:tmpl w:val="7CE012F4"/>
    <w:lvl w:ilvl="0" w:tplc="B92EA60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F190E5C"/>
    <w:multiLevelType w:val="hybridMultilevel"/>
    <w:tmpl w:val="1FD0DAEC"/>
    <w:lvl w:ilvl="0" w:tplc="DC02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A7CD4"/>
    <w:multiLevelType w:val="hybridMultilevel"/>
    <w:tmpl w:val="69A2CE96"/>
    <w:lvl w:ilvl="0" w:tplc="DC02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EF"/>
    <w:rsid w:val="000034E9"/>
    <w:rsid w:val="000436B3"/>
    <w:rsid w:val="00073449"/>
    <w:rsid w:val="000B3C4D"/>
    <w:rsid w:val="000F0FD1"/>
    <w:rsid w:val="001945F5"/>
    <w:rsid w:val="001C4F4A"/>
    <w:rsid w:val="001D773D"/>
    <w:rsid w:val="002259AD"/>
    <w:rsid w:val="002A000A"/>
    <w:rsid w:val="00355B52"/>
    <w:rsid w:val="003E1FEF"/>
    <w:rsid w:val="00430789"/>
    <w:rsid w:val="0043600A"/>
    <w:rsid w:val="004B4A29"/>
    <w:rsid w:val="004C5C09"/>
    <w:rsid w:val="00611D0E"/>
    <w:rsid w:val="006A598C"/>
    <w:rsid w:val="006E1337"/>
    <w:rsid w:val="007D09A6"/>
    <w:rsid w:val="007D4880"/>
    <w:rsid w:val="008129F2"/>
    <w:rsid w:val="009607E9"/>
    <w:rsid w:val="009A10CF"/>
    <w:rsid w:val="009D6717"/>
    <w:rsid w:val="009F2033"/>
    <w:rsid w:val="00A26A3B"/>
    <w:rsid w:val="00A3628D"/>
    <w:rsid w:val="00B7285E"/>
    <w:rsid w:val="00BE5D66"/>
    <w:rsid w:val="00C356EE"/>
    <w:rsid w:val="00CF7999"/>
    <w:rsid w:val="00D56DFA"/>
    <w:rsid w:val="00D80E36"/>
    <w:rsid w:val="00E1029C"/>
    <w:rsid w:val="00E46FD8"/>
    <w:rsid w:val="00E51219"/>
    <w:rsid w:val="00E60CB4"/>
    <w:rsid w:val="00E6621C"/>
    <w:rsid w:val="00F4454B"/>
    <w:rsid w:val="00F74BE9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1337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430789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1337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430789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Microsoft_Word_97_-_2003_Document1.doc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DSGA</cp:lastModifiedBy>
  <cp:revision>2</cp:revision>
  <cp:lastPrinted>2020-02-06T09:30:00Z</cp:lastPrinted>
  <dcterms:created xsi:type="dcterms:W3CDTF">2020-02-06T09:31:00Z</dcterms:created>
  <dcterms:modified xsi:type="dcterms:W3CDTF">2020-02-06T09:31:00Z</dcterms:modified>
</cp:coreProperties>
</file>